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301EE" w:rsidRDefault="009301EE" w:rsidP="009301EE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/15/2021</w:t>
      </w:r>
    </w:p>
    <w:p w:rsidR="009301EE" w:rsidRPr="00C348AB" w:rsidRDefault="009301EE" w:rsidP="009301EE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 Poznańska 384c, 88-100 Inowrocław</w:t>
      </w:r>
    </w:p>
    <w:p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www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zdpinowroclaw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pl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/index.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php</w:t>
      </w:r>
      <w:proofErr w:type="gramEnd"/>
    </w:p>
    <w:p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4C4C65">
        <w:rPr>
          <w:rStyle w:val="bold"/>
          <w:rFonts w:ascii="Times New Roman" w:hAnsi="Times New Roman" w:cs="Times New Roman"/>
          <w:b w:val="0"/>
        </w:rPr>
        <w:t>tel</w:t>
      </w:r>
      <w:proofErr w:type="gramEnd"/>
      <w:r w:rsidRPr="004C4C65">
        <w:rPr>
          <w:rStyle w:val="bold"/>
          <w:rFonts w:ascii="Times New Roman" w:hAnsi="Times New Roman" w:cs="Times New Roman"/>
          <w:b w:val="0"/>
        </w:rPr>
        <w:t>. (52) 353-72-28</w:t>
      </w:r>
    </w:p>
    <w:p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</w:t>
      </w:r>
      <w:proofErr w:type="gramStart"/>
      <w:r w:rsidRPr="00194144">
        <w:rPr>
          <w:rFonts w:ascii="Times New Roman" w:hAnsi="Times New Roman" w:cs="Times New Roman"/>
        </w:rPr>
        <w:t>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  <w:proofErr w:type="gramEnd"/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adres</w:t>
      </w:r>
      <w:proofErr w:type="gramEnd"/>
      <w:r>
        <w:rPr>
          <w:rFonts w:ascii="Times New Roman" w:hAnsi="Times New Roman" w:cs="Times New Roman"/>
        </w:rPr>
        <w:t xml:space="preserve">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:rsidR="009C3026" w:rsidRDefault="00BD13D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imię</w:t>
      </w:r>
      <w:proofErr w:type="gramEnd"/>
      <w:r>
        <w:rPr>
          <w:rFonts w:ascii="Times New Roman" w:hAnsi="Times New Roman" w:cs="Times New Roman"/>
        </w:rPr>
        <w:t xml:space="preserve">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:rsidR="009301EE" w:rsidRDefault="009301EE" w:rsidP="002B1D75">
      <w:pPr>
        <w:spacing w:after="0"/>
        <w:jc w:val="both"/>
        <w:rPr>
          <w:rFonts w:ascii="Times New Roman" w:hAnsi="Times New Roman" w:cs="Times New Roman"/>
        </w:rPr>
      </w:pP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9301EE" w:rsidRPr="009E5BE7" w:rsidRDefault="009301EE" w:rsidP="009301EE">
      <w:pPr>
        <w:spacing w:after="0"/>
        <w:jc w:val="both"/>
        <w:rPr>
          <w:rFonts w:ascii="Times New Roman" w:hAnsi="Times New Roman" w:cs="Times New Roman"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>Zadanie nr 1</w:t>
      </w:r>
      <w:r w:rsidRPr="009E5BE7">
        <w:rPr>
          <w:rFonts w:ascii="Times New Roman" w:hAnsi="Times New Roman" w:cs="Times New Roman"/>
        </w:rPr>
        <w:t xml:space="preserve">: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gmin Kruszwica i Inowrocław w sezonie zimowym </w:t>
      </w:r>
      <w:r>
        <w:rPr>
          <w:rFonts w:ascii="Times New Roman" w:hAnsi="Times New Roman" w:cs="Times New Roman"/>
          <w:b/>
        </w:rPr>
        <w:t>2021/2022</w:t>
      </w:r>
      <w:r w:rsidRPr="009C04AC">
        <w:rPr>
          <w:rFonts w:ascii="Times New Roman" w:hAnsi="Times New Roman" w:cs="Times New Roman"/>
          <w:b/>
        </w:rPr>
        <w:t xml:space="preserve">. </w:t>
      </w:r>
    </w:p>
    <w:p w:rsidR="009301EE" w:rsidRDefault="009301EE" w:rsidP="009301EE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9301EE" w:rsidRPr="00A53984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301EE" w:rsidRPr="000D7FAA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60, 90, 120, 15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lub 180</w:t>
      </w:r>
      <w:r w:rsidRPr="00A53984">
        <w:rPr>
          <w:rFonts w:ascii="Times New Roman" w:hAnsi="Times New Roman" w:cs="Times New Roman"/>
        </w:rPr>
        <w:t>)</w:t>
      </w:r>
    </w:p>
    <w:p w:rsidR="009301EE" w:rsidRDefault="009301EE" w:rsidP="009301EE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9301EE" w:rsidRPr="009E5BE7" w:rsidRDefault="009301EE" w:rsidP="009301EE">
      <w:pPr>
        <w:spacing w:after="0"/>
        <w:jc w:val="both"/>
        <w:rPr>
          <w:rFonts w:ascii="Times New Roman" w:hAnsi="Times New Roman" w:cs="Times New Roman"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>Zadanie nr 2:</w:t>
      </w:r>
      <w:r w:rsidRPr="009E5BE7">
        <w:rPr>
          <w:rFonts w:ascii="Times New Roman" w:hAnsi="Times New Roman" w:cs="Times New Roman"/>
        </w:rPr>
        <w:t xml:space="preserve">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gmin Dąbrowa Biskupia i Inowrocław w sezonie zimowym </w:t>
      </w:r>
      <w:r>
        <w:rPr>
          <w:rFonts w:ascii="Times New Roman" w:hAnsi="Times New Roman" w:cs="Times New Roman"/>
          <w:b/>
        </w:rPr>
        <w:t>2021/2022</w:t>
      </w:r>
      <w:r w:rsidRPr="009C04AC">
        <w:rPr>
          <w:rFonts w:ascii="Times New Roman" w:hAnsi="Times New Roman" w:cs="Times New Roman"/>
          <w:b/>
        </w:rPr>
        <w:t>.</w:t>
      </w:r>
      <w:r w:rsidRPr="009E5BE7">
        <w:rPr>
          <w:rFonts w:ascii="Times New Roman" w:hAnsi="Times New Roman" w:cs="Times New Roman"/>
        </w:rPr>
        <w:t xml:space="preserve"> </w:t>
      </w:r>
    </w:p>
    <w:p w:rsidR="009301EE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9301EE" w:rsidRPr="00A53984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301EE" w:rsidRPr="000D7FAA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60, 90, 120, 15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lub 180</w:t>
      </w:r>
      <w:r w:rsidRPr="00A53984">
        <w:rPr>
          <w:rFonts w:ascii="Times New Roman" w:hAnsi="Times New Roman" w:cs="Times New Roman"/>
        </w:rPr>
        <w:t>)</w:t>
      </w:r>
    </w:p>
    <w:p w:rsidR="009301EE" w:rsidRDefault="009301EE" w:rsidP="009301EE">
      <w:pPr>
        <w:spacing w:after="0"/>
        <w:rPr>
          <w:rFonts w:ascii="Times New Roman" w:hAnsi="Times New Roman" w:cs="Times New Roman"/>
          <w:b/>
        </w:rPr>
      </w:pPr>
    </w:p>
    <w:p w:rsidR="009301EE" w:rsidRDefault="009301EE" w:rsidP="009301EE">
      <w:pPr>
        <w:spacing w:after="0"/>
        <w:jc w:val="both"/>
        <w:rPr>
          <w:rFonts w:ascii="Times New Roman" w:hAnsi="Times New Roman" w:cs="Times New Roman"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>Zadanie nr 3:</w:t>
      </w:r>
      <w:r w:rsidRPr="009E5BE7">
        <w:rPr>
          <w:rFonts w:ascii="Times New Roman" w:hAnsi="Times New Roman" w:cs="Times New Roman"/>
        </w:rPr>
        <w:t xml:space="preserve">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gmin Janikowo, Pakość oraz Inowrocław w sezonie zimowym </w:t>
      </w:r>
      <w:r>
        <w:rPr>
          <w:rFonts w:ascii="Times New Roman" w:hAnsi="Times New Roman" w:cs="Times New Roman"/>
          <w:b/>
        </w:rPr>
        <w:t>2021/2022</w:t>
      </w:r>
      <w:r w:rsidRPr="009C04AC">
        <w:rPr>
          <w:rFonts w:ascii="Times New Roman" w:hAnsi="Times New Roman" w:cs="Times New Roman"/>
          <w:b/>
        </w:rPr>
        <w:t>.</w:t>
      </w:r>
      <w:r w:rsidRPr="009E5BE7">
        <w:rPr>
          <w:rFonts w:ascii="Times New Roman" w:hAnsi="Times New Roman" w:cs="Times New Roman"/>
        </w:rPr>
        <w:t xml:space="preserve"> </w:t>
      </w:r>
    </w:p>
    <w:p w:rsidR="009301EE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A53984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301EE" w:rsidRPr="000D7FAA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60, 90, 120, 15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lub 180</w:t>
      </w:r>
      <w:r w:rsidRPr="00A53984">
        <w:rPr>
          <w:rFonts w:ascii="Times New Roman" w:hAnsi="Times New Roman" w:cs="Times New Roman"/>
        </w:rPr>
        <w:t>)</w:t>
      </w:r>
    </w:p>
    <w:p w:rsidR="009301EE" w:rsidRPr="009E5BE7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9C04AC" w:rsidRDefault="009301EE" w:rsidP="009301EE">
      <w:pPr>
        <w:spacing w:after="0"/>
        <w:jc w:val="both"/>
        <w:rPr>
          <w:rFonts w:ascii="Times New Roman" w:hAnsi="Times New Roman" w:cs="Times New Roman"/>
          <w:b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>Zadanie nr 4:</w:t>
      </w:r>
      <w:r w:rsidRPr="009E5BE7">
        <w:rPr>
          <w:rFonts w:ascii="Times New Roman" w:hAnsi="Times New Roman" w:cs="Times New Roman"/>
        </w:rPr>
        <w:t xml:space="preserve">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gmin Gniewkowo, Rojewo w sezonie zimowym </w:t>
      </w:r>
      <w:r>
        <w:rPr>
          <w:rFonts w:ascii="Times New Roman" w:hAnsi="Times New Roman" w:cs="Times New Roman"/>
          <w:b/>
        </w:rPr>
        <w:t>2021/2022</w:t>
      </w:r>
      <w:r w:rsidRPr="009C04AC">
        <w:rPr>
          <w:rFonts w:ascii="Times New Roman" w:hAnsi="Times New Roman" w:cs="Times New Roman"/>
          <w:b/>
        </w:rPr>
        <w:t xml:space="preserve">. </w:t>
      </w:r>
    </w:p>
    <w:p w:rsidR="009301EE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A53984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301EE" w:rsidRPr="000D7FAA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60, 90, 120, 15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lub 180</w:t>
      </w:r>
      <w:r w:rsidRPr="00A53984">
        <w:rPr>
          <w:rFonts w:ascii="Times New Roman" w:hAnsi="Times New Roman" w:cs="Times New Roman"/>
        </w:rPr>
        <w:t>)</w:t>
      </w:r>
    </w:p>
    <w:p w:rsidR="009301EE" w:rsidRPr="009E5BE7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Default="009301EE" w:rsidP="009301EE">
      <w:pPr>
        <w:spacing w:after="0"/>
        <w:jc w:val="both"/>
        <w:rPr>
          <w:rFonts w:ascii="Times New Roman" w:hAnsi="Times New Roman" w:cs="Times New Roman"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>Zadanie nr 5</w:t>
      </w:r>
      <w:r w:rsidRPr="009E5BE7">
        <w:rPr>
          <w:rFonts w:ascii="Times New Roman" w:hAnsi="Times New Roman" w:cs="Times New Roman"/>
        </w:rPr>
        <w:t xml:space="preserve">: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gmin Złotniki Kujawskie, Pakość oraz Inowrocław w sezonie zimowym </w:t>
      </w:r>
      <w:r>
        <w:rPr>
          <w:rFonts w:ascii="Times New Roman" w:hAnsi="Times New Roman" w:cs="Times New Roman"/>
          <w:b/>
        </w:rPr>
        <w:t>2021/2022</w:t>
      </w:r>
      <w:r w:rsidRPr="009C04AC">
        <w:rPr>
          <w:rFonts w:ascii="Times New Roman" w:hAnsi="Times New Roman" w:cs="Times New Roman"/>
          <w:b/>
        </w:rPr>
        <w:t>.</w:t>
      </w:r>
      <w:r w:rsidRPr="009E5BE7">
        <w:rPr>
          <w:rFonts w:ascii="Times New Roman" w:hAnsi="Times New Roman" w:cs="Times New Roman"/>
        </w:rPr>
        <w:t xml:space="preserve"> </w:t>
      </w:r>
    </w:p>
    <w:p w:rsidR="009301EE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A53984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301EE" w:rsidRPr="000D7FAA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60, 90, 120, 15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lub 180</w:t>
      </w:r>
      <w:r w:rsidRPr="00A53984">
        <w:rPr>
          <w:rFonts w:ascii="Times New Roman" w:hAnsi="Times New Roman" w:cs="Times New Roman"/>
        </w:rPr>
        <w:t>)</w:t>
      </w:r>
    </w:p>
    <w:p w:rsidR="009301EE" w:rsidRDefault="009301EE" w:rsidP="009301EE">
      <w:pPr>
        <w:spacing w:after="0"/>
        <w:jc w:val="both"/>
        <w:rPr>
          <w:rFonts w:ascii="Times New Roman" w:hAnsi="Times New Roman" w:cs="Times New Roman"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>Zadanie nr 6:</w:t>
      </w:r>
      <w:r w:rsidRPr="009E5BE7">
        <w:rPr>
          <w:rFonts w:ascii="Times New Roman" w:hAnsi="Times New Roman" w:cs="Times New Roman"/>
        </w:rPr>
        <w:t xml:space="preserve">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północnym powiatu w sezonie zimowym </w:t>
      </w:r>
      <w:r>
        <w:rPr>
          <w:rFonts w:ascii="Times New Roman" w:hAnsi="Times New Roman" w:cs="Times New Roman"/>
          <w:b/>
        </w:rPr>
        <w:t>2021/2022</w:t>
      </w:r>
      <w:r w:rsidRPr="009C04AC">
        <w:rPr>
          <w:rFonts w:ascii="Times New Roman" w:hAnsi="Times New Roman" w:cs="Times New Roman"/>
          <w:b/>
        </w:rPr>
        <w:t xml:space="preserve"> za pomocą równiarki.</w:t>
      </w:r>
      <w:r w:rsidRPr="009E5BE7">
        <w:rPr>
          <w:rFonts w:ascii="Times New Roman" w:hAnsi="Times New Roman" w:cs="Times New Roman"/>
        </w:rPr>
        <w:t xml:space="preserve"> </w:t>
      </w:r>
    </w:p>
    <w:p w:rsidR="009301EE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A53984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301EE" w:rsidRPr="000D7FAA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 180, 210 lub 240</w:t>
      </w:r>
      <w:r w:rsidRPr="00A53984">
        <w:rPr>
          <w:rFonts w:ascii="Times New Roman" w:hAnsi="Times New Roman" w:cs="Times New Roman"/>
        </w:rPr>
        <w:t>)</w:t>
      </w:r>
    </w:p>
    <w:p w:rsidR="009301EE" w:rsidRPr="009E5BE7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9C04AC" w:rsidRDefault="009301EE" w:rsidP="009301EE">
      <w:pPr>
        <w:spacing w:after="0"/>
        <w:jc w:val="both"/>
        <w:rPr>
          <w:rFonts w:ascii="Times New Roman" w:hAnsi="Times New Roman" w:cs="Times New Roman"/>
          <w:b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>Zadanie nr 7:</w:t>
      </w:r>
      <w:r w:rsidRPr="009E5BE7">
        <w:rPr>
          <w:rFonts w:ascii="Times New Roman" w:hAnsi="Times New Roman" w:cs="Times New Roman"/>
        </w:rPr>
        <w:t xml:space="preserve">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południowym powiatu w sezonie zimowym </w:t>
      </w:r>
      <w:r>
        <w:rPr>
          <w:rFonts w:ascii="Times New Roman" w:hAnsi="Times New Roman" w:cs="Times New Roman"/>
          <w:b/>
        </w:rPr>
        <w:t>2021/2022</w:t>
      </w:r>
      <w:r w:rsidRPr="009C04AC">
        <w:rPr>
          <w:rFonts w:ascii="Times New Roman" w:hAnsi="Times New Roman" w:cs="Times New Roman"/>
          <w:b/>
        </w:rPr>
        <w:t xml:space="preserve"> za pomocą równiarki. </w:t>
      </w:r>
    </w:p>
    <w:p w:rsidR="009301EE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A53984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301EE" w:rsidRPr="000D7FAA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 180, 210 lub 240</w:t>
      </w:r>
      <w:r w:rsidRPr="00A53984">
        <w:rPr>
          <w:rFonts w:ascii="Times New Roman" w:hAnsi="Times New Roman" w:cs="Times New Roman"/>
        </w:rPr>
        <w:t>)</w:t>
      </w:r>
    </w:p>
    <w:p w:rsidR="009301EE" w:rsidRPr="009E5BE7" w:rsidRDefault="009301EE" w:rsidP="009301EE">
      <w:pPr>
        <w:spacing w:after="0"/>
        <w:rPr>
          <w:rFonts w:ascii="Times New Roman" w:hAnsi="Times New Roman" w:cs="Times New Roman"/>
          <w:b/>
        </w:rPr>
      </w:pPr>
    </w:p>
    <w:p w:rsidR="009301EE" w:rsidRDefault="009301EE" w:rsidP="009301EE">
      <w:pPr>
        <w:spacing w:after="0"/>
        <w:jc w:val="both"/>
        <w:rPr>
          <w:rFonts w:ascii="Times New Roman" w:hAnsi="Times New Roman" w:cs="Times New Roman"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E5BE7">
        <w:rPr>
          <w:rFonts w:ascii="Times New Roman" w:hAnsi="Times New Roman" w:cs="Times New Roman"/>
          <w:b/>
        </w:rPr>
        <w:t>Zadanie nr 8:</w:t>
      </w:r>
      <w:r w:rsidRPr="009E5BE7">
        <w:rPr>
          <w:rFonts w:ascii="Times New Roman" w:hAnsi="Times New Roman" w:cs="Times New Roman"/>
        </w:rPr>
        <w:t xml:space="preserve"> </w:t>
      </w:r>
      <w:r w:rsidRPr="009C04AC">
        <w:rPr>
          <w:rFonts w:ascii="Times New Roman" w:hAnsi="Times New Roman" w:cs="Times New Roman"/>
          <w:b/>
        </w:rPr>
        <w:t xml:space="preserve">Zimowe utrzymanie dróg powiatowych powiatu inowrocławskiego na obszarze północnym powiatu w sezonie zimowym </w:t>
      </w:r>
      <w:r>
        <w:rPr>
          <w:rFonts w:ascii="Times New Roman" w:hAnsi="Times New Roman" w:cs="Times New Roman"/>
          <w:b/>
        </w:rPr>
        <w:t>2021/2022</w:t>
      </w:r>
      <w:r w:rsidRPr="009C04AC">
        <w:rPr>
          <w:rFonts w:ascii="Times New Roman" w:hAnsi="Times New Roman" w:cs="Times New Roman"/>
          <w:b/>
        </w:rPr>
        <w:t xml:space="preserve"> za pomocą ładowarki o pojemności łyżki powyżej </w:t>
      </w:r>
      <w:proofErr w:type="spellStart"/>
      <w:r w:rsidRPr="009C04AC">
        <w:rPr>
          <w:rFonts w:ascii="Times New Roman" w:hAnsi="Times New Roman" w:cs="Times New Roman"/>
          <w:b/>
        </w:rPr>
        <w:t>3m</w:t>
      </w:r>
      <w:r w:rsidRPr="009C04AC">
        <w:rPr>
          <w:rFonts w:ascii="Times New Roman" w:hAnsi="Times New Roman" w:cs="Times New Roman"/>
          <w:b/>
          <w:vertAlign w:val="superscript"/>
        </w:rPr>
        <w:t>3</w:t>
      </w:r>
      <w:proofErr w:type="spellEnd"/>
      <w:r w:rsidRPr="009C04AC">
        <w:rPr>
          <w:rFonts w:ascii="Times New Roman" w:hAnsi="Times New Roman" w:cs="Times New Roman"/>
          <w:b/>
        </w:rPr>
        <w:t xml:space="preserve">. </w:t>
      </w:r>
    </w:p>
    <w:p w:rsidR="009301EE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A53984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301EE" w:rsidRPr="000D7FAA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 180, 210 lub 240</w:t>
      </w:r>
      <w:r w:rsidRPr="00A53984">
        <w:rPr>
          <w:rFonts w:ascii="Times New Roman" w:hAnsi="Times New Roman" w:cs="Times New Roman"/>
        </w:rPr>
        <w:t>)</w:t>
      </w:r>
    </w:p>
    <w:p w:rsidR="009301EE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9C04AC" w:rsidRDefault="009301EE" w:rsidP="009301EE">
      <w:pPr>
        <w:spacing w:after="0"/>
        <w:jc w:val="both"/>
        <w:rPr>
          <w:rFonts w:ascii="Times New Roman" w:hAnsi="Times New Roman" w:cs="Times New Roman"/>
          <w:b/>
        </w:rPr>
      </w:pPr>
      <w:r w:rsidRPr="009C04AC">
        <w:rPr>
          <w:rFonts w:ascii="Times New Roman" w:hAnsi="Times New Roman" w:cs="Times New Roman"/>
          <w:b/>
          <w:color w:val="FF0000"/>
        </w:rPr>
        <w:t>*</w:t>
      </w:r>
      <w:r w:rsidRPr="009C04AC">
        <w:rPr>
          <w:rFonts w:ascii="Times New Roman" w:hAnsi="Times New Roman" w:cs="Times New Roman"/>
          <w:b/>
        </w:rPr>
        <w:t xml:space="preserve">Zadanie nr 9: Zimowe utrzymanie dróg powiatowych powiatu inowrocławskiego na obszarze południowym powiatu w sezonie zimowym </w:t>
      </w:r>
      <w:r>
        <w:rPr>
          <w:rFonts w:ascii="Times New Roman" w:hAnsi="Times New Roman" w:cs="Times New Roman"/>
          <w:b/>
        </w:rPr>
        <w:t>2021/2022</w:t>
      </w:r>
      <w:r w:rsidRPr="009C04AC">
        <w:rPr>
          <w:rFonts w:ascii="Times New Roman" w:hAnsi="Times New Roman" w:cs="Times New Roman"/>
          <w:b/>
        </w:rPr>
        <w:t xml:space="preserve"> za pomocą ładowarki o pojemności łyżki powyżej </w:t>
      </w:r>
      <w:proofErr w:type="spellStart"/>
      <w:r w:rsidRPr="009C04AC">
        <w:rPr>
          <w:rFonts w:ascii="Times New Roman" w:hAnsi="Times New Roman" w:cs="Times New Roman"/>
          <w:b/>
        </w:rPr>
        <w:t>3m</w:t>
      </w:r>
      <w:r w:rsidRPr="009C04AC">
        <w:rPr>
          <w:rFonts w:ascii="Times New Roman" w:hAnsi="Times New Roman" w:cs="Times New Roman"/>
          <w:b/>
          <w:vertAlign w:val="superscript"/>
        </w:rPr>
        <w:t>3</w:t>
      </w:r>
      <w:proofErr w:type="spellEnd"/>
      <w:r w:rsidRPr="009C04AC">
        <w:rPr>
          <w:rFonts w:ascii="Times New Roman" w:hAnsi="Times New Roman" w:cs="Times New Roman"/>
          <w:b/>
        </w:rPr>
        <w:t xml:space="preserve">. </w:t>
      </w:r>
    </w:p>
    <w:p w:rsidR="009301EE" w:rsidRPr="009E5BE7" w:rsidRDefault="009301EE" w:rsidP="009301EE">
      <w:pPr>
        <w:spacing w:after="0"/>
        <w:rPr>
          <w:rFonts w:ascii="Times New Roman" w:hAnsi="Times New Roman" w:cs="Times New Roman"/>
        </w:rPr>
      </w:pPr>
    </w:p>
    <w:p w:rsidR="009301EE" w:rsidRPr="00A53984" w:rsidRDefault="009301EE" w:rsidP="009301EE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53984">
        <w:rPr>
          <w:rFonts w:ascii="Times New Roman" w:hAnsi="Times New Roman" w:cs="Times New Roman"/>
        </w:rPr>
        <w:t xml:space="preserve">1. Cena kosztorysowa za całość przedmiotu zamówienia </w:t>
      </w:r>
      <w:r>
        <w:rPr>
          <w:rFonts w:ascii="Times New Roman" w:hAnsi="Times New Roman" w:cs="Times New Roman"/>
        </w:rPr>
        <w:t>wynosi ………………………</w:t>
      </w:r>
      <w:r w:rsidRPr="00A53984">
        <w:rPr>
          <w:rFonts w:ascii="Times New Roman" w:hAnsi="Times New Roman" w:cs="Times New Roman"/>
        </w:rPr>
        <w:t xml:space="preserve">… zł netto </w:t>
      </w:r>
      <w:r>
        <w:rPr>
          <w:rFonts w:ascii="Times New Roman" w:hAnsi="Times New Roman" w:cs="Times New Roman"/>
        </w:rPr>
        <w:br/>
      </w:r>
      <w:r w:rsidRPr="00A53984">
        <w:rPr>
          <w:rFonts w:ascii="Times New Roman" w:hAnsi="Times New Roman" w:cs="Times New Roman"/>
        </w:rPr>
        <w:t xml:space="preserve">+ VAT (8%) w </w:t>
      </w:r>
      <w:proofErr w:type="gramStart"/>
      <w:r w:rsidRPr="00A53984">
        <w:rPr>
          <w:rFonts w:ascii="Times New Roman" w:hAnsi="Times New Roman" w:cs="Times New Roman"/>
        </w:rPr>
        <w:t>wysokości ………………… co</w:t>
      </w:r>
      <w:proofErr w:type="gramEnd"/>
      <w:r w:rsidRPr="00A53984">
        <w:rPr>
          <w:rFonts w:ascii="Times New Roman" w:hAnsi="Times New Roman" w:cs="Times New Roman"/>
        </w:rPr>
        <w:t xml:space="preserve"> daje wartość brutto </w:t>
      </w:r>
      <w:r w:rsidRPr="00A53984">
        <w:rPr>
          <w:rFonts w:ascii="Times New Roman" w:hAnsi="Times New Roman" w:cs="Times New Roman"/>
          <w:b/>
        </w:rPr>
        <w:t>……………………… zł</w:t>
      </w:r>
      <w:r>
        <w:rPr>
          <w:rFonts w:ascii="Times New Roman" w:hAnsi="Times New Roman" w:cs="Times New Roman"/>
        </w:rPr>
        <w:t>.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Style w:val="bold"/>
          <w:rFonts w:ascii="Times New Roman" w:hAnsi="Times New Roman" w:cs="Times New Roman"/>
          <w:b w:val="0"/>
        </w:rPr>
        <w:t>2.</w:t>
      </w:r>
      <w:r w:rsidRPr="00A53984">
        <w:rPr>
          <w:rStyle w:val="bold"/>
          <w:rFonts w:ascii="Times New Roman" w:hAnsi="Times New Roman" w:cs="Times New Roman"/>
        </w:rPr>
        <w:t xml:space="preserve"> </w:t>
      </w:r>
      <w:r w:rsidRPr="00A53984">
        <w:rPr>
          <w:rFonts w:ascii="Times New Roman" w:hAnsi="Times New Roman" w:cs="Times New Roman"/>
        </w:rPr>
        <w:t>Czas (szybkość) reakcji</w:t>
      </w:r>
    </w:p>
    <w:p w:rsidR="009301EE" w:rsidRPr="00A53984" w:rsidRDefault="009301EE" w:rsidP="009301EE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gramStart"/>
      <w:r w:rsidRPr="00A53984">
        <w:rPr>
          <w:rFonts w:ascii="Times New Roman" w:hAnsi="Times New Roman" w:cs="Times New Roman"/>
        </w:rPr>
        <w:t>deklaruję</w:t>
      </w:r>
      <w:proofErr w:type="gramEnd"/>
      <w:r w:rsidRPr="00A53984">
        <w:rPr>
          <w:rFonts w:ascii="Times New Roman" w:hAnsi="Times New Roman" w:cs="Times New Roman"/>
        </w:rPr>
        <w:t xml:space="preserve">, że odpowiedni sprzęt do świadczenia usługi podstawie w czasie ……………… </w:t>
      </w:r>
      <w:r w:rsidRPr="00A53984">
        <w:rPr>
          <w:rFonts w:ascii="Times New Roman" w:hAnsi="Times New Roman" w:cs="Times New Roman"/>
          <w:b/>
        </w:rPr>
        <w:t>minut</w:t>
      </w:r>
    </w:p>
    <w:p w:rsidR="009301EE" w:rsidRPr="000D7FAA" w:rsidRDefault="009301EE" w:rsidP="009301EE">
      <w:pPr>
        <w:spacing w:after="0"/>
        <w:ind w:left="284"/>
        <w:jc w:val="both"/>
        <w:rPr>
          <w:rFonts w:ascii="Times New Roman" w:hAnsi="Times New Roman" w:cs="Times New Roman"/>
          <w:highlight w:val="yellow"/>
        </w:rPr>
      </w:pPr>
      <w:r w:rsidRPr="00A53984">
        <w:rPr>
          <w:rFonts w:ascii="Times New Roman" w:hAnsi="Times New Roman" w:cs="Times New Roman"/>
        </w:rPr>
        <w:t xml:space="preserve">(wpisać: </w:t>
      </w:r>
      <w:r>
        <w:rPr>
          <w:rFonts w:ascii="Times New Roman" w:hAnsi="Times New Roman" w:cs="Times New Roman"/>
        </w:rPr>
        <w:t>120, 15</w:t>
      </w:r>
      <w:r w:rsidRPr="00A5398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 180, 210 lub 240</w:t>
      </w:r>
      <w:r w:rsidRPr="00A53984">
        <w:rPr>
          <w:rFonts w:ascii="Times New Roman" w:hAnsi="Times New Roman" w:cs="Times New Roman"/>
        </w:rPr>
        <w:t>)</w:t>
      </w:r>
    </w:p>
    <w:p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 xml:space="preserve">amówienia (zwanej dalej </w:t>
      </w:r>
      <w:proofErr w:type="spellStart"/>
      <w:r w:rsidR="00A76C87" w:rsidRPr="00D31C37">
        <w:rPr>
          <w:rFonts w:ascii="Times New Roman" w:hAnsi="Times New Roman" w:cs="Times New Roman"/>
        </w:rPr>
        <w:t>SWZ</w:t>
      </w:r>
      <w:proofErr w:type="spellEnd"/>
      <w:r w:rsidR="00A76C87" w:rsidRPr="00D31C37">
        <w:rPr>
          <w:rFonts w:ascii="Times New Roman" w:hAnsi="Times New Roman" w:cs="Times New Roman"/>
        </w:rPr>
        <w:t>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</w:t>
      </w:r>
      <w:proofErr w:type="spellStart"/>
      <w:r w:rsidR="00905C34" w:rsidRPr="00A76C87">
        <w:rPr>
          <w:rFonts w:ascii="Times New Roman" w:hAnsi="Times New Roman" w:cs="Times New Roman"/>
        </w:rPr>
        <w:t>SWZ</w:t>
      </w:r>
      <w:proofErr w:type="spellEnd"/>
      <w:r w:rsidR="00905C34" w:rsidRPr="00A76C87">
        <w:rPr>
          <w:rFonts w:ascii="Times New Roman" w:hAnsi="Times New Roman" w:cs="Times New Roman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proofErr w:type="spellStart"/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proofErr w:type="spellEnd"/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141A83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141A83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1B2AC7" w:rsidRPr="00141A83">
        <w:rPr>
          <w:rFonts w:ascii="Times New Roman" w:eastAsia="Times New Roman" w:hAnsi="Times New Roman" w:cs="Times New Roman"/>
          <w:b/>
          <w:lang w:eastAsia="en-US"/>
        </w:rPr>
        <w:t>2</w:t>
      </w:r>
      <w:r w:rsidRPr="00141A83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141A83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141A83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lastRenderedPageBreak/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:rsidTr="00F771E8">
        <w:tc>
          <w:tcPr>
            <w:tcW w:w="720" w:type="dxa"/>
          </w:tcPr>
          <w:p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mikro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przedsiębiorstwo, które zatrudnia mniej niż 10 osób i którego roczny obrót lub roczna suma bilansowa nie przekracza 2 milionów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EUR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).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 ani małymi przedsiębiorstwami i które zatrudniają mniej niż 250 osób i których roczny obrót nie przekracza 50 milionów</w:t>
      </w:r>
    </w:p>
    <w:p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, małymi przedsiębiorstwami, średnimi przedsiębiorstwami i których roczny obrót przekracza 50 milionów</w:t>
      </w:r>
    </w:p>
    <w:p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3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 xml:space="preserve">z </w:t>
      </w:r>
      <w:proofErr w:type="gramStart"/>
      <w:r w:rsidRPr="00B21212">
        <w:rPr>
          <w:rFonts w:ascii="Times New Roman" w:hAnsi="Times New Roman" w:cs="Times New Roman"/>
        </w:rPr>
        <w:t>art. 28 RODO</w:t>
      </w:r>
      <w:proofErr w:type="gramEnd"/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  <w:color w:val="000000"/>
        </w:rPr>
        <w:t>wypełniłem</w:t>
      </w:r>
      <w:proofErr w:type="gramEnd"/>
      <w:r w:rsidRPr="00B21212">
        <w:rPr>
          <w:rFonts w:ascii="Times New Roman" w:hAnsi="Times New Roman" w:cs="Times New Roman"/>
          <w:color w:val="000000"/>
        </w:rPr>
        <w:t xml:space="preserve">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4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5"/>
      </w:r>
    </w:p>
    <w:p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lastRenderedPageBreak/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0C2146">
        <w:rPr>
          <w:rFonts w:ascii="Times New Roman" w:hAnsi="Times New Roman" w:cs="Times New Roman"/>
        </w:rPr>
        <w:t>zawartej w pkt 2</w:t>
      </w:r>
      <w:r w:rsidR="003F3354" w:rsidRPr="000C2146">
        <w:rPr>
          <w:rFonts w:ascii="Times New Roman" w:hAnsi="Times New Roman" w:cs="Times New Roman"/>
        </w:rPr>
        <w:t>2</w:t>
      </w:r>
      <w:r w:rsidRPr="000C2146">
        <w:rPr>
          <w:rFonts w:ascii="Times New Roman" w:hAnsi="Times New Roman" w:cs="Times New Roman"/>
        </w:rPr>
        <w:t xml:space="preserve"> SWZ</w:t>
      </w:r>
    </w:p>
    <w:p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8DDB96" w15:done="0"/>
  <w15:commentEx w15:paraId="1C0DAC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760F" w16cex:dateUtc="2021-02-23T11:39:00Z"/>
  <w16cex:commentExtensible w16cex:durableId="23DF766A" w16cex:dateUtc="2021-02-23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DDB96" w16cid:durableId="23DF760F"/>
  <w16cid:commentId w16cid:paraId="1C0DACE0" w16cid:durableId="23DF76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144" w:rsidRDefault="003B0144" w:rsidP="00767D60">
      <w:pPr>
        <w:spacing w:after="0" w:line="240" w:lineRule="auto"/>
      </w:pPr>
      <w:r>
        <w:separator/>
      </w:r>
    </w:p>
  </w:endnote>
  <w:endnote w:type="continuationSeparator" w:id="0">
    <w:p w:rsidR="003B0144" w:rsidRDefault="003B014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144" w:rsidRDefault="003B0144" w:rsidP="00767D60">
      <w:pPr>
        <w:spacing w:after="0" w:line="240" w:lineRule="auto"/>
      </w:pPr>
      <w:r>
        <w:separator/>
      </w:r>
    </w:p>
  </w:footnote>
  <w:footnote w:type="continuationSeparator" w:id="0">
    <w:p w:rsidR="003B0144" w:rsidRDefault="003B0144" w:rsidP="00767D60">
      <w:pPr>
        <w:spacing w:after="0" w:line="240" w:lineRule="auto"/>
      </w:pPr>
      <w:r>
        <w:continuationSeparator/>
      </w:r>
    </w:p>
  </w:footnote>
  <w:footnote w:id="1">
    <w:p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</w:t>
      </w:r>
      <w:r w:rsidR="002149DB">
        <w:rPr>
          <w:rFonts w:ascii="Times New Roman" w:hAnsi="Times New Roman" w:cs="Times New Roman"/>
          <w:i/>
          <w:sz w:val="18"/>
          <w:szCs w:val="18"/>
        </w:rPr>
        <w:t xml:space="preserve">lub błędnego wskazania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>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proofErr w:type="gram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</w:t>
      </w:r>
      <w:proofErr w:type="gramEnd"/>
      <w:r w:rsidRPr="00284BBA">
        <w:rPr>
          <w:rFonts w:ascii="Times New Roman" w:hAnsi="Times New Roman" w:cs="Times New Roman"/>
          <w:i/>
          <w:sz w:val="18"/>
          <w:szCs w:val="18"/>
        </w:rPr>
        <w:t xml:space="preserve"> wpłynęła oferta</w:t>
      </w:r>
      <w:r w:rsidR="00415AAC">
        <w:rPr>
          <w:rFonts w:ascii="Times New Roman" w:hAnsi="Times New Roman" w:cs="Times New Roman"/>
          <w:i/>
          <w:sz w:val="18"/>
          <w:szCs w:val="18"/>
        </w:rPr>
        <w:t>.</w:t>
      </w:r>
    </w:p>
  </w:footnote>
  <w:footnote w:id="2">
    <w:p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proofErr w:type="gramStart"/>
      <w:r w:rsidR="00DD015E">
        <w:rPr>
          <w:rFonts w:ascii="Times New Roman" w:hAnsi="Times New Roman" w:cs="Times New Roman"/>
          <w:sz w:val="18"/>
        </w:rPr>
        <w:t>w</w:t>
      </w:r>
      <w:proofErr w:type="gramEnd"/>
      <w:r w:rsidR="00DD015E">
        <w:rPr>
          <w:rFonts w:ascii="Times New Roman" w:hAnsi="Times New Roman" w:cs="Times New Roman"/>
          <w:sz w:val="18"/>
        </w:rPr>
        <w:t xml:space="preserve">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3">
    <w:p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4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</w:t>
      </w:r>
      <w:proofErr w:type="spellStart"/>
      <w:r w:rsidRPr="00284BBA">
        <w:rPr>
          <w:rFonts w:ascii="Times New Roman" w:hAnsi="Times New Roman" w:cs="Times New Roman"/>
          <w:sz w:val="18"/>
          <w:szCs w:val="18"/>
        </w:rPr>
        <w:t>UE</w:t>
      </w:r>
      <w:proofErr w:type="spellEnd"/>
      <w:r w:rsidRPr="00284BBA">
        <w:rPr>
          <w:rFonts w:ascii="Times New Roman" w:hAnsi="Times New Roman" w:cs="Times New Roman"/>
          <w:sz w:val="18"/>
          <w:szCs w:val="18"/>
        </w:rPr>
        <w:t xml:space="preserve">) 2016/679 z dnia 27 </w:t>
      </w:r>
      <w:proofErr w:type="gramStart"/>
      <w:r w:rsidRPr="00284BBA">
        <w:rPr>
          <w:rFonts w:ascii="Times New Roman" w:hAnsi="Times New Roman" w:cs="Times New Roman"/>
          <w:sz w:val="18"/>
          <w:szCs w:val="18"/>
        </w:rPr>
        <w:t>kwietnia 2016 r</w:t>
      </w:r>
      <w:proofErr w:type="gramEnd"/>
      <w:r w:rsidRPr="00284BBA">
        <w:rPr>
          <w:rFonts w:ascii="Times New Roman" w:hAnsi="Times New Roman" w:cs="Times New Roman"/>
          <w:sz w:val="18"/>
          <w:szCs w:val="18"/>
        </w:rPr>
        <w:t xml:space="preserve">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5">
    <w:p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</w:t>
      </w:r>
      <w:proofErr w:type="gramStart"/>
      <w:r w:rsidRPr="00284BBA">
        <w:rPr>
          <w:rFonts w:ascii="Times New Roman" w:hAnsi="Times New Roman" w:cs="Times New Roman"/>
          <w:color w:val="000000"/>
          <w:sz w:val="18"/>
          <w:szCs w:val="18"/>
        </w:rPr>
        <w:t>przypadku gdy</w:t>
      </w:r>
      <w:proofErr w:type="gramEnd"/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133209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13320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41A83" w:rsidRPr="00141A8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939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76423"/>
    <w:rsid w:val="00091E8E"/>
    <w:rsid w:val="00092EBF"/>
    <w:rsid w:val="00094A48"/>
    <w:rsid w:val="00095BC0"/>
    <w:rsid w:val="000A04D6"/>
    <w:rsid w:val="000A7AB8"/>
    <w:rsid w:val="000B555F"/>
    <w:rsid w:val="000B60BB"/>
    <w:rsid w:val="000C2146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3209"/>
    <w:rsid w:val="00134166"/>
    <w:rsid w:val="00135000"/>
    <w:rsid w:val="00141A83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B2AC7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14230"/>
    <w:rsid w:val="002149DB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C5BD1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A6B63"/>
    <w:rsid w:val="003B0144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5AAC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01EE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77A9C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77B58"/>
    <w:rsid w:val="00B803DC"/>
    <w:rsid w:val="00B84AB9"/>
    <w:rsid w:val="00B911F7"/>
    <w:rsid w:val="00B94EF1"/>
    <w:rsid w:val="00BB06F0"/>
    <w:rsid w:val="00BB109C"/>
    <w:rsid w:val="00BB7733"/>
    <w:rsid w:val="00BC5FFF"/>
    <w:rsid w:val="00BD13DD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7333"/>
    <w:rsid w:val="00E9687F"/>
    <w:rsid w:val="00EA12DA"/>
    <w:rsid w:val="00EA1BDE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C730B-D817-4A8A-A651-D94EAD0C9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12</cp:revision>
  <cp:lastPrinted>2019-02-19T09:11:00Z</cp:lastPrinted>
  <dcterms:created xsi:type="dcterms:W3CDTF">2021-07-14T05:50:00Z</dcterms:created>
  <dcterms:modified xsi:type="dcterms:W3CDTF">2021-10-05T11:04:00Z</dcterms:modified>
</cp:coreProperties>
</file>