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3C6D33" w:rsidRDefault="003C6D33" w:rsidP="003C6D33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/15/2021</w:t>
      </w:r>
    </w:p>
    <w:p w:rsidR="003C6D33" w:rsidRPr="00C348AB" w:rsidRDefault="003C6D33" w:rsidP="003C6D33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9058B" w:rsidRDefault="0039058B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>
        <w:rPr>
          <w:rFonts w:ascii="Times New Roman" w:eastAsia="Calibri" w:hAnsi="Times New Roman" w:cs="Times New Roman"/>
          <w:sz w:val="21"/>
          <w:szCs w:val="21"/>
          <w:lang w:eastAsia="en-US"/>
        </w:rPr>
        <w:t>…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230599" w:rsidRPr="0039058B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  <w:r w:rsidRPr="00BA3F27">
        <w:rPr>
          <w:rFonts w:ascii="Times New Roman" w:eastAsia="Calibri" w:hAnsi="Times New Roman" w:cs="Times New Roman"/>
          <w:lang w:eastAsia="en-US"/>
        </w:rPr>
        <w:t xml:space="preserve">Na potrzeby postępowania o </w:t>
      </w:r>
      <w:r w:rsidRPr="0039058B">
        <w:rPr>
          <w:rFonts w:ascii="Times New Roman" w:eastAsia="Calibri" w:hAnsi="Times New Roman" w:cs="Times New Roman"/>
          <w:lang w:eastAsia="en-US"/>
        </w:rPr>
        <w:t>udzielenie zamówienia publicznego p</w:t>
      </w:r>
      <w:r w:rsidR="00B62EDC" w:rsidRPr="0039058B">
        <w:rPr>
          <w:rFonts w:ascii="Times New Roman" w:eastAsia="Calibri" w:hAnsi="Times New Roman" w:cs="Times New Roman"/>
          <w:lang w:eastAsia="en-US"/>
        </w:rPr>
        <w:t xml:space="preserve">od nazwą </w:t>
      </w:r>
      <w:r w:rsidR="0039058B" w:rsidRPr="0039058B">
        <w:rPr>
          <w:rFonts w:ascii="Times New Roman" w:eastAsia="Times New Roman" w:hAnsi="Times New Roman" w:cs="Times New Roman"/>
          <w:b/>
          <w:bCs/>
        </w:rPr>
        <w:t>„Zimowe utrzymanie dróg powiatowych powiatu inowrocławskiego w sezonie 2021/2022”</w:t>
      </w:r>
      <w:r w:rsidR="00826719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/>
      </w:tblPr>
      <w:tblGrid>
        <w:gridCol w:w="352"/>
        <w:gridCol w:w="8934"/>
      </w:tblGrid>
      <w:tr w:rsidR="00230599" w:rsidTr="00230599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:rsidR="003C6D33" w:rsidRPr="0039058B" w:rsidRDefault="0039058B" w:rsidP="003C6D33">
            <w:pPr>
              <w:pStyle w:val="p"/>
              <w:numPr>
                <w:ilvl w:val="0"/>
                <w:numId w:val="32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9058B">
              <w:rPr>
                <w:rFonts w:ascii="Times New Roman" w:hAnsi="Times New Roman" w:cs="Times New Roman"/>
              </w:rPr>
              <w:t xml:space="preserve">Wykonawca </w:t>
            </w:r>
            <w:r w:rsidR="003C6D33" w:rsidRPr="0039058B">
              <w:rPr>
                <w:rFonts w:ascii="Times New Roman" w:hAnsi="Times New Roman" w:cs="Times New Roman"/>
              </w:rPr>
              <w:t>dysponuje odpowiednim potencjałem technicznym (</w:t>
            </w:r>
            <w:r w:rsidR="003C6D33" w:rsidRPr="0039058B">
              <w:rPr>
                <w:rFonts w:ascii="Times New Roman" w:eastAsia="Times New Roman" w:hAnsi="Times New Roman" w:cs="Times New Roman"/>
              </w:rPr>
              <w:t>sprzętem odpowiadającym przedmiotowi zamówienia).</w:t>
            </w:r>
          </w:p>
          <w:p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:rsidR="00230599" w:rsidRPr="006E13FD" w:rsidRDefault="00230599" w:rsidP="0083008E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:rsidTr="004F2088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lastRenderedPageBreak/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1-6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4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8-10 Ustawy Pzp</w:t>
            </w:r>
          </w:p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2606E4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91F8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8CBA" w16cex:dateUtc="2021-02-24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91F82C" w16cid:durableId="23E08C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F04" w:rsidRDefault="00724F04" w:rsidP="00767D60">
      <w:pPr>
        <w:spacing w:after="0" w:line="240" w:lineRule="auto"/>
      </w:pPr>
      <w:r>
        <w:separator/>
      </w:r>
    </w:p>
  </w:endnote>
  <w:endnote w:type="continuationSeparator" w:id="0">
    <w:p w:rsidR="00724F04" w:rsidRDefault="00724F0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F04" w:rsidRDefault="00724F04" w:rsidP="00767D60">
      <w:pPr>
        <w:spacing w:after="0" w:line="240" w:lineRule="auto"/>
      </w:pPr>
      <w:r>
        <w:separator/>
      </w:r>
    </w:p>
  </w:footnote>
  <w:footnote w:type="continuationSeparator" w:id="0">
    <w:p w:rsidR="00724F04" w:rsidRDefault="00724F0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1503FE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1503F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39058B" w:rsidRPr="0039058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2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503F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9058B"/>
    <w:rsid w:val="003A113F"/>
    <w:rsid w:val="003A577D"/>
    <w:rsid w:val="003B48EF"/>
    <w:rsid w:val="003C6D33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37FE7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24F04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3008E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0906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746F1-9CED-4BAF-894D-9C0DF980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7</cp:revision>
  <cp:lastPrinted>2021-02-23T11:44:00Z</cp:lastPrinted>
  <dcterms:created xsi:type="dcterms:W3CDTF">2021-03-25T07:29:00Z</dcterms:created>
  <dcterms:modified xsi:type="dcterms:W3CDTF">2021-10-04T12:00:00Z</dcterms:modified>
</cp:coreProperties>
</file>