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AC7963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AC7963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3F0D58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Z30/</w:t>
      </w:r>
      <w:r w:rsidR="001D7B2A">
        <w:rPr>
          <w:rFonts w:ascii="Times New Roman" w:hAnsi="Times New Roman" w:cs="Times New Roman"/>
          <w:b/>
          <w:sz w:val="24"/>
          <w:szCs w:val="24"/>
        </w:rPr>
        <w:t>2</w:t>
      </w:r>
      <w:r w:rsidR="00FA709E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01E9F" w:rsidRPr="0013004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3004F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13004F" w:rsidRPr="0013004F">
        <w:rPr>
          <w:rFonts w:ascii="Times New Roman" w:eastAsia="Arial Narrow" w:hAnsi="Times New Roman" w:cs="Times New Roman"/>
          <w:b/>
          <w:sz w:val="24"/>
          <w:szCs w:val="24"/>
        </w:rPr>
        <w:t>zakup wraz z dostawą urządzeń komputerowych oraz elektronicznych do Zarządu Dróg Powiatowych w Inowrocławiu</w:t>
      </w:r>
      <w:r w:rsidRPr="0013004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4A751B" w:rsidRDefault="004A751B" w:rsidP="007D5A41"/>
    <w:tbl>
      <w:tblPr>
        <w:tblStyle w:val="Tabela-Siatka"/>
        <w:tblW w:w="0" w:type="auto"/>
        <w:tblInd w:w="-318" w:type="dxa"/>
        <w:tblLayout w:type="fixed"/>
        <w:tblLook w:val="04A0"/>
      </w:tblPr>
      <w:tblGrid>
        <w:gridCol w:w="710"/>
        <w:gridCol w:w="2938"/>
        <w:gridCol w:w="39"/>
        <w:gridCol w:w="1417"/>
        <w:gridCol w:w="880"/>
        <w:gridCol w:w="1047"/>
        <w:gridCol w:w="1076"/>
        <w:gridCol w:w="824"/>
        <w:gridCol w:w="1843"/>
      </w:tblGrid>
      <w:tr w:rsidR="00B42361" w:rsidRPr="00B42361" w:rsidTr="007021EF">
        <w:tc>
          <w:tcPr>
            <w:tcW w:w="710" w:type="dxa"/>
            <w:vAlign w:val="center"/>
          </w:tcPr>
          <w:p w:rsidR="00B42361" w:rsidRPr="007021EF" w:rsidRDefault="00B42361" w:rsidP="007021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EF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977" w:type="dxa"/>
            <w:gridSpan w:val="2"/>
            <w:vAlign w:val="center"/>
          </w:tcPr>
          <w:p w:rsidR="00B42361" w:rsidRPr="00B42361" w:rsidRDefault="00B42361" w:rsidP="007021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2361">
              <w:rPr>
                <w:rFonts w:ascii="Times New Roman" w:hAnsi="Times New Roman" w:cs="Times New Roman"/>
                <w:b/>
                <w:sz w:val="24"/>
              </w:rPr>
              <w:t>Nazwa sprzętu</w:t>
            </w:r>
          </w:p>
        </w:tc>
        <w:tc>
          <w:tcPr>
            <w:tcW w:w="1417" w:type="dxa"/>
            <w:vAlign w:val="center"/>
          </w:tcPr>
          <w:p w:rsidR="00B42361" w:rsidRPr="00B42361" w:rsidRDefault="00B42361" w:rsidP="007021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Producent</w:t>
            </w:r>
          </w:p>
        </w:tc>
        <w:tc>
          <w:tcPr>
            <w:tcW w:w="880" w:type="dxa"/>
            <w:vAlign w:val="center"/>
          </w:tcPr>
          <w:p w:rsidR="00B42361" w:rsidRPr="00B42361" w:rsidRDefault="00B42361" w:rsidP="007021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2361"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1047" w:type="dxa"/>
            <w:vAlign w:val="center"/>
          </w:tcPr>
          <w:p w:rsidR="00B42361" w:rsidRPr="00B42361" w:rsidRDefault="00B42361" w:rsidP="007021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2361">
              <w:rPr>
                <w:rFonts w:ascii="Times New Roman" w:hAnsi="Times New Roman" w:cs="Times New Roman"/>
                <w:b/>
                <w:sz w:val="24"/>
              </w:rPr>
              <w:t>j.m.</w:t>
            </w:r>
          </w:p>
        </w:tc>
        <w:tc>
          <w:tcPr>
            <w:tcW w:w="1900" w:type="dxa"/>
            <w:gridSpan w:val="2"/>
            <w:vAlign w:val="center"/>
          </w:tcPr>
          <w:p w:rsidR="00B42361" w:rsidRPr="00B42361" w:rsidRDefault="00B42361" w:rsidP="007021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2361">
              <w:rPr>
                <w:rFonts w:ascii="Times New Roman" w:hAnsi="Times New Roman" w:cs="Times New Roman"/>
                <w:b/>
                <w:sz w:val="24"/>
              </w:rPr>
              <w:t>Cena jedn. netto</w:t>
            </w:r>
          </w:p>
        </w:tc>
        <w:tc>
          <w:tcPr>
            <w:tcW w:w="1843" w:type="dxa"/>
            <w:vAlign w:val="center"/>
          </w:tcPr>
          <w:p w:rsidR="00B42361" w:rsidRPr="00B42361" w:rsidRDefault="00B42361" w:rsidP="007021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2361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</w:tr>
      <w:tr w:rsidR="00B42361" w:rsidRPr="007021EF" w:rsidTr="007021EF">
        <w:tc>
          <w:tcPr>
            <w:tcW w:w="710" w:type="dxa"/>
          </w:tcPr>
          <w:p w:rsidR="00B42361" w:rsidRPr="007021EF" w:rsidRDefault="00B42361" w:rsidP="00B42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E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77" w:type="dxa"/>
            <w:gridSpan w:val="2"/>
          </w:tcPr>
          <w:p w:rsidR="00B42361" w:rsidRPr="007021EF" w:rsidRDefault="00B42361" w:rsidP="00B42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E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B42361" w:rsidRPr="007021EF" w:rsidRDefault="00B42361" w:rsidP="00B42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E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80" w:type="dxa"/>
          </w:tcPr>
          <w:p w:rsidR="00B42361" w:rsidRPr="007021EF" w:rsidRDefault="00B42361" w:rsidP="00B42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E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47" w:type="dxa"/>
          </w:tcPr>
          <w:p w:rsidR="00B42361" w:rsidRPr="007021EF" w:rsidRDefault="00B42361" w:rsidP="00B42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E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00" w:type="dxa"/>
            <w:gridSpan w:val="2"/>
          </w:tcPr>
          <w:p w:rsidR="00B42361" w:rsidRPr="007021EF" w:rsidRDefault="00B42361" w:rsidP="00B42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EF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B42361" w:rsidRPr="007021EF" w:rsidRDefault="00B42361" w:rsidP="00B42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E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B42361" w:rsidTr="007021EF">
        <w:trPr>
          <w:trHeight w:val="687"/>
        </w:trPr>
        <w:tc>
          <w:tcPr>
            <w:tcW w:w="710" w:type="dxa"/>
            <w:vAlign w:val="center"/>
          </w:tcPr>
          <w:p w:rsidR="00B42361" w:rsidRPr="00B42361" w:rsidRDefault="00B42361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gridSpan w:val="2"/>
            <w:vAlign w:val="center"/>
          </w:tcPr>
          <w:p w:rsidR="00B42361" w:rsidRPr="00B42361" w:rsidRDefault="00DC6837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B42361">
              <w:rPr>
                <w:rFonts w:ascii="Times New Roman" w:hAnsi="Times New Roman" w:cs="Times New Roman"/>
                <w:sz w:val="24"/>
              </w:rPr>
              <w:t>omputer przenośny - laptop</w:t>
            </w:r>
          </w:p>
        </w:tc>
        <w:tc>
          <w:tcPr>
            <w:tcW w:w="1417" w:type="dxa"/>
            <w:vAlign w:val="center"/>
          </w:tcPr>
          <w:p w:rsidR="00B42361" w:rsidRPr="00B42361" w:rsidRDefault="00B42361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B42361" w:rsidRPr="00B42361" w:rsidRDefault="00B42361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7" w:type="dxa"/>
            <w:vAlign w:val="center"/>
          </w:tcPr>
          <w:p w:rsidR="00B42361" w:rsidRPr="00B42361" w:rsidRDefault="00B42361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szt.</w:t>
            </w:r>
          </w:p>
        </w:tc>
        <w:tc>
          <w:tcPr>
            <w:tcW w:w="1900" w:type="dxa"/>
            <w:gridSpan w:val="2"/>
            <w:vAlign w:val="center"/>
          </w:tcPr>
          <w:p w:rsidR="00B42361" w:rsidRPr="00B42361" w:rsidRDefault="00B42361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42361" w:rsidRPr="00B42361" w:rsidRDefault="00B42361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6837" w:rsidTr="007021EF">
        <w:trPr>
          <w:trHeight w:val="567"/>
        </w:trPr>
        <w:tc>
          <w:tcPr>
            <w:tcW w:w="710" w:type="dxa"/>
            <w:vAlign w:val="center"/>
          </w:tcPr>
          <w:p w:rsidR="00DC6837" w:rsidRPr="00B42361" w:rsidRDefault="00DC6837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94" w:type="dxa"/>
            <w:gridSpan w:val="3"/>
            <w:vAlign w:val="center"/>
          </w:tcPr>
          <w:p w:rsidR="00DC6837" w:rsidRPr="00B42361" w:rsidRDefault="00DC6837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monitor AOC G2590FX</w:t>
            </w:r>
          </w:p>
        </w:tc>
        <w:tc>
          <w:tcPr>
            <w:tcW w:w="880" w:type="dxa"/>
            <w:vAlign w:val="center"/>
          </w:tcPr>
          <w:p w:rsidR="00DC6837" w:rsidRPr="00B42361" w:rsidRDefault="00DC6837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7" w:type="dxa"/>
            <w:vAlign w:val="center"/>
          </w:tcPr>
          <w:p w:rsidR="00DC6837" w:rsidRPr="00B42361" w:rsidRDefault="00DC6837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szt.</w:t>
            </w:r>
          </w:p>
        </w:tc>
        <w:tc>
          <w:tcPr>
            <w:tcW w:w="1900" w:type="dxa"/>
            <w:gridSpan w:val="2"/>
            <w:vAlign w:val="center"/>
          </w:tcPr>
          <w:p w:rsidR="00DC6837" w:rsidRPr="00B42361" w:rsidRDefault="00DC6837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6837" w:rsidRPr="00B42361" w:rsidRDefault="00DC6837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37FC" w:rsidTr="007021EF">
        <w:tc>
          <w:tcPr>
            <w:tcW w:w="710" w:type="dxa"/>
            <w:vAlign w:val="center"/>
          </w:tcPr>
          <w:p w:rsidR="00AF37FC" w:rsidRPr="00B42361" w:rsidRDefault="00AF37FC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394" w:type="dxa"/>
            <w:gridSpan w:val="3"/>
            <w:vAlign w:val="center"/>
          </w:tcPr>
          <w:p w:rsidR="00AF37FC" w:rsidRPr="00B42361" w:rsidRDefault="00AF37FC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urządzenie wielofunkcyjne Epson Eco Tank L1455 A3</w:t>
            </w:r>
          </w:p>
        </w:tc>
        <w:tc>
          <w:tcPr>
            <w:tcW w:w="880" w:type="dxa"/>
            <w:vAlign w:val="center"/>
          </w:tcPr>
          <w:p w:rsidR="00AF37FC" w:rsidRPr="00B42361" w:rsidRDefault="00AF37FC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47" w:type="dxa"/>
            <w:vAlign w:val="center"/>
          </w:tcPr>
          <w:p w:rsidR="00AF37FC" w:rsidRPr="00B42361" w:rsidRDefault="00AF37FC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szt.</w:t>
            </w:r>
          </w:p>
        </w:tc>
        <w:tc>
          <w:tcPr>
            <w:tcW w:w="1900" w:type="dxa"/>
            <w:gridSpan w:val="2"/>
            <w:vAlign w:val="center"/>
          </w:tcPr>
          <w:p w:rsidR="00AF37FC" w:rsidRPr="00B42361" w:rsidRDefault="00AF37FC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F37FC" w:rsidRPr="00B42361" w:rsidRDefault="00AF37FC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37FC" w:rsidTr="007021EF">
        <w:tc>
          <w:tcPr>
            <w:tcW w:w="710" w:type="dxa"/>
            <w:vAlign w:val="center"/>
          </w:tcPr>
          <w:p w:rsidR="00AF37FC" w:rsidRPr="00B42361" w:rsidRDefault="00AF37FC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394" w:type="dxa"/>
            <w:gridSpan w:val="3"/>
            <w:vAlign w:val="center"/>
          </w:tcPr>
          <w:p w:rsidR="00AF37FC" w:rsidRPr="001E5776" w:rsidRDefault="00824781" w:rsidP="0044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F37FC" w:rsidRPr="001E5776">
              <w:rPr>
                <w:rFonts w:ascii="Times New Roman" w:hAnsi="Times New Roman" w:cs="Times New Roman"/>
                <w:sz w:val="24"/>
                <w:szCs w:val="24"/>
              </w:rPr>
              <w:t xml:space="preserve">asilacz awaryjny UPS </w:t>
            </w:r>
            <w:r w:rsidR="00AF37FC" w:rsidRPr="001E577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GT POWERBOX 1200VA</w:t>
            </w:r>
          </w:p>
        </w:tc>
        <w:tc>
          <w:tcPr>
            <w:tcW w:w="880" w:type="dxa"/>
            <w:vAlign w:val="center"/>
          </w:tcPr>
          <w:p w:rsidR="00AF37FC" w:rsidRPr="00B42361" w:rsidRDefault="001E5776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7" w:type="dxa"/>
            <w:vAlign w:val="center"/>
          </w:tcPr>
          <w:p w:rsidR="00AF37FC" w:rsidRPr="00B42361" w:rsidRDefault="00E77D0E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1E5776">
              <w:rPr>
                <w:rFonts w:ascii="Times New Roman" w:hAnsi="Times New Roman" w:cs="Times New Roman"/>
                <w:sz w:val="24"/>
              </w:rPr>
              <w:t>zt.</w:t>
            </w:r>
          </w:p>
        </w:tc>
        <w:tc>
          <w:tcPr>
            <w:tcW w:w="1900" w:type="dxa"/>
            <w:gridSpan w:val="2"/>
            <w:vAlign w:val="center"/>
          </w:tcPr>
          <w:p w:rsidR="00AF37FC" w:rsidRPr="00B42361" w:rsidRDefault="00AF37FC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F37FC" w:rsidRPr="00B42361" w:rsidRDefault="00AF37FC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5776" w:rsidRPr="001E5776" w:rsidTr="007021EF">
        <w:tc>
          <w:tcPr>
            <w:tcW w:w="710" w:type="dxa"/>
            <w:vAlign w:val="center"/>
          </w:tcPr>
          <w:p w:rsidR="001E5776" w:rsidRPr="00B42361" w:rsidRDefault="001E5776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394" w:type="dxa"/>
            <w:gridSpan w:val="3"/>
            <w:vAlign w:val="center"/>
          </w:tcPr>
          <w:p w:rsidR="001E5776" w:rsidRPr="001E5776" w:rsidRDefault="00824781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4781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1E5776" w:rsidRPr="00824781">
              <w:rPr>
                <w:rFonts w:ascii="Times New Roman" w:hAnsi="Times New Roman" w:cs="Times New Roman"/>
                <w:sz w:val="24"/>
                <w:lang w:val="en-US"/>
              </w:rPr>
              <w:t>programowanie</w:t>
            </w:r>
            <w:r w:rsidR="001E5776" w:rsidRPr="001E5776">
              <w:rPr>
                <w:rFonts w:ascii="Times New Roman" w:hAnsi="Times New Roman" w:cs="Times New Roman"/>
                <w:sz w:val="24"/>
                <w:lang w:val="en-US"/>
              </w:rPr>
              <w:t xml:space="preserve"> Microsoft Office 2019 Home &amp; Busines</w:t>
            </w:r>
            <w:r w:rsidR="001E5776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</w:p>
        </w:tc>
        <w:tc>
          <w:tcPr>
            <w:tcW w:w="880" w:type="dxa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047" w:type="dxa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5776">
              <w:rPr>
                <w:rFonts w:ascii="Times New Roman" w:hAnsi="Times New Roman" w:cs="Times New Roman"/>
                <w:sz w:val="24"/>
              </w:rPr>
              <w:t>pakiet</w:t>
            </w:r>
          </w:p>
        </w:tc>
        <w:tc>
          <w:tcPr>
            <w:tcW w:w="1900" w:type="dxa"/>
            <w:gridSpan w:val="2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E5776" w:rsidRPr="001E5776" w:rsidTr="007021EF">
        <w:trPr>
          <w:trHeight w:val="557"/>
        </w:trPr>
        <w:tc>
          <w:tcPr>
            <w:tcW w:w="710" w:type="dxa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4394" w:type="dxa"/>
            <w:gridSpan w:val="3"/>
            <w:vAlign w:val="center"/>
          </w:tcPr>
          <w:p w:rsidR="001E5776" w:rsidRPr="001E5776" w:rsidRDefault="00824781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E5776" w:rsidRPr="001E5776">
              <w:rPr>
                <w:rFonts w:ascii="Times New Roman" w:hAnsi="Times New Roman" w:cs="Times New Roman"/>
                <w:sz w:val="24"/>
              </w:rPr>
              <w:t>elefon systemowy SLICAN CTS-202.CL</w:t>
            </w:r>
          </w:p>
        </w:tc>
        <w:tc>
          <w:tcPr>
            <w:tcW w:w="880" w:type="dxa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47" w:type="dxa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5776">
              <w:rPr>
                <w:rFonts w:ascii="Times New Roman" w:hAnsi="Times New Roman" w:cs="Times New Roman"/>
                <w:sz w:val="24"/>
              </w:rPr>
              <w:t>szt.</w:t>
            </w:r>
          </w:p>
        </w:tc>
        <w:tc>
          <w:tcPr>
            <w:tcW w:w="1900" w:type="dxa"/>
            <w:gridSpan w:val="2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51883" w:rsidRPr="001E5776" w:rsidTr="007021EF">
        <w:tc>
          <w:tcPr>
            <w:tcW w:w="710" w:type="dxa"/>
            <w:vAlign w:val="center"/>
          </w:tcPr>
          <w:p w:rsidR="00D51883" w:rsidRDefault="00D51883" w:rsidP="004440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7.</w:t>
            </w:r>
          </w:p>
        </w:tc>
        <w:tc>
          <w:tcPr>
            <w:tcW w:w="2938" w:type="dxa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ładowarka do akumulatorków cylindrycznych Li-on oraz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Ni-MH</w:t>
            </w:r>
            <w:proofErr w:type="spellEnd"/>
          </w:p>
        </w:tc>
        <w:tc>
          <w:tcPr>
            <w:tcW w:w="1456" w:type="dxa"/>
            <w:gridSpan w:val="2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7" w:type="dxa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szt.</w:t>
            </w:r>
          </w:p>
        </w:tc>
        <w:tc>
          <w:tcPr>
            <w:tcW w:w="1900" w:type="dxa"/>
            <w:gridSpan w:val="2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883" w:rsidRPr="001E5776" w:rsidTr="007021EF">
        <w:tc>
          <w:tcPr>
            <w:tcW w:w="710" w:type="dxa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394" w:type="dxa"/>
            <w:gridSpan w:val="3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baterie akumulatorowe AA min.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</w:t>
            </w:r>
            <w:proofErr w:type="spellEnd"/>
          </w:p>
        </w:tc>
        <w:tc>
          <w:tcPr>
            <w:tcW w:w="880" w:type="dxa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47" w:type="dxa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szt.</w:t>
            </w:r>
          </w:p>
        </w:tc>
        <w:tc>
          <w:tcPr>
            <w:tcW w:w="1900" w:type="dxa"/>
            <w:gridSpan w:val="2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51883" w:rsidRPr="001E5776" w:rsidRDefault="00D51883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5776" w:rsidRPr="001E5776" w:rsidTr="007021EF">
        <w:tc>
          <w:tcPr>
            <w:tcW w:w="710" w:type="dxa"/>
            <w:vAlign w:val="center"/>
          </w:tcPr>
          <w:p w:rsid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394" w:type="dxa"/>
            <w:gridSpan w:val="3"/>
            <w:vAlign w:val="center"/>
          </w:tcPr>
          <w:p w:rsidR="001E5776" w:rsidRDefault="00824781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="001E5776">
              <w:rPr>
                <w:rFonts w:ascii="Times New Roman" w:hAnsi="Times New Roman" w:cs="Times New Roman"/>
                <w:sz w:val="24"/>
              </w:rPr>
              <w:t xml:space="preserve">aterie akumulatorowe AAA min.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1E5776">
              <w:rPr>
                <w:rFonts w:ascii="Times New Roman" w:hAnsi="Times New Roman" w:cs="Times New Roman"/>
                <w:sz w:val="24"/>
              </w:rPr>
              <w:t xml:space="preserve">900 </w:t>
            </w:r>
            <w:proofErr w:type="spellStart"/>
            <w:r w:rsidR="001E5776">
              <w:rPr>
                <w:rFonts w:ascii="Times New Roman" w:hAnsi="Times New Roman" w:cs="Times New Roman"/>
                <w:sz w:val="24"/>
              </w:rPr>
              <w:t>mAh</w:t>
            </w:r>
            <w:proofErr w:type="spellEnd"/>
          </w:p>
        </w:tc>
        <w:tc>
          <w:tcPr>
            <w:tcW w:w="880" w:type="dxa"/>
            <w:vAlign w:val="center"/>
          </w:tcPr>
          <w:p w:rsid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47" w:type="dxa"/>
            <w:vAlign w:val="center"/>
          </w:tcPr>
          <w:p w:rsidR="001E5776" w:rsidRDefault="00E77D0E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1E5776">
              <w:rPr>
                <w:rFonts w:ascii="Times New Roman" w:hAnsi="Times New Roman" w:cs="Times New Roman"/>
                <w:sz w:val="24"/>
              </w:rPr>
              <w:t>zt.</w:t>
            </w:r>
          </w:p>
        </w:tc>
        <w:tc>
          <w:tcPr>
            <w:tcW w:w="1900" w:type="dxa"/>
            <w:gridSpan w:val="2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5776" w:rsidRPr="001E5776" w:rsidRDefault="001E5776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7D0E" w:rsidRPr="001E5776" w:rsidTr="007021EF">
        <w:trPr>
          <w:trHeight w:val="575"/>
        </w:trPr>
        <w:tc>
          <w:tcPr>
            <w:tcW w:w="710" w:type="dxa"/>
            <w:vAlign w:val="center"/>
          </w:tcPr>
          <w:p w:rsidR="00E77D0E" w:rsidRDefault="00E77D0E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394" w:type="dxa"/>
            <w:gridSpan w:val="3"/>
            <w:vAlign w:val="center"/>
          </w:tcPr>
          <w:p w:rsidR="00E77D0E" w:rsidRDefault="00824781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="00E77D0E">
              <w:rPr>
                <w:rFonts w:ascii="Times New Roman" w:hAnsi="Times New Roman" w:cs="Times New Roman"/>
                <w:sz w:val="24"/>
              </w:rPr>
              <w:t xml:space="preserve">iszczarka </w:t>
            </w:r>
            <w:proofErr w:type="spellStart"/>
            <w:r w:rsidR="00E77D0E">
              <w:rPr>
                <w:rFonts w:ascii="Times New Roman" w:hAnsi="Times New Roman" w:cs="Times New Roman"/>
                <w:sz w:val="24"/>
              </w:rPr>
              <w:t>Fellowes</w:t>
            </w:r>
            <w:proofErr w:type="spellEnd"/>
            <w:r w:rsidR="00E77D0E">
              <w:rPr>
                <w:rFonts w:ascii="Times New Roman" w:hAnsi="Times New Roman" w:cs="Times New Roman"/>
                <w:sz w:val="24"/>
              </w:rPr>
              <w:t xml:space="preserve"> 53C</w:t>
            </w:r>
          </w:p>
        </w:tc>
        <w:tc>
          <w:tcPr>
            <w:tcW w:w="880" w:type="dxa"/>
            <w:vAlign w:val="center"/>
          </w:tcPr>
          <w:p w:rsidR="00E77D0E" w:rsidRDefault="00E77D0E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7" w:type="dxa"/>
            <w:vAlign w:val="center"/>
          </w:tcPr>
          <w:p w:rsidR="00E77D0E" w:rsidRDefault="00E77D0E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szt.</w:t>
            </w:r>
          </w:p>
        </w:tc>
        <w:tc>
          <w:tcPr>
            <w:tcW w:w="1900" w:type="dxa"/>
            <w:gridSpan w:val="2"/>
            <w:vAlign w:val="center"/>
          </w:tcPr>
          <w:p w:rsidR="00E77D0E" w:rsidRPr="001E5776" w:rsidRDefault="00E77D0E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77D0E" w:rsidRPr="001E5776" w:rsidRDefault="00E77D0E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0BAF" w:rsidRPr="001E5776" w:rsidTr="00C50BAF">
        <w:trPr>
          <w:trHeight w:val="575"/>
        </w:trPr>
        <w:tc>
          <w:tcPr>
            <w:tcW w:w="710" w:type="dxa"/>
            <w:vMerge w:val="restart"/>
            <w:tcBorders>
              <w:left w:val="nil"/>
            </w:tcBorders>
            <w:vAlign w:val="center"/>
          </w:tcPr>
          <w:p w:rsidR="00C50BAF" w:rsidRDefault="00C50BAF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1" w:type="dxa"/>
            <w:gridSpan w:val="5"/>
            <w:vAlign w:val="center"/>
          </w:tcPr>
          <w:p w:rsidR="00C50BAF" w:rsidRPr="00423DB8" w:rsidRDefault="00423DB8" w:rsidP="00423DB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23DB8">
              <w:rPr>
                <w:rFonts w:ascii="Times New Roman" w:hAnsi="Times New Roman" w:cs="Times New Roman"/>
                <w:b/>
                <w:sz w:val="24"/>
              </w:rPr>
              <w:t>Razem wartość netto</w:t>
            </w:r>
          </w:p>
        </w:tc>
        <w:tc>
          <w:tcPr>
            <w:tcW w:w="3743" w:type="dxa"/>
            <w:gridSpan w:val="3"/>
            <w:vAlign w:val="center"/>
          </w:tcPr>
          <w:p w:rsidR="00C50BAF" w:rsidRPr="001E5776" w:rsidRDefault="00C50BAF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DB8" w:rsidRPr="001E5776" w:rsidTr="00423DB8">
        <w:trPr>
          <w:trHeight w:val="575"/>
        </w:trPr>
        <w:tc>
          <w:tcPr>
            <w:tcW w:w="710" w:type="dxa"/>
            <w:vMerge/>
            <w:tcBorders>
              <w:left w:val="nil"/>
            </w:tcBorders>
            <w:vAlign w:val="center"/>
          </w:tcPr>
          <w:p w:rsidR="00423DB8" w:rsidRDefault="00423DB8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1" w:type="dxa"/>
            <w:gridSpan w:val="5"/>
            <w:vAlign w:val="center"/>
          </w:tcPr>
          <w:p w:rsidR="00423DB8" w:rsidRPr="00423DB8" w:rsidRDefault="00423DB8" w:rsidP="00423DB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23DB8">
              <w:rPr>
                <w:rFonts w:ascii="Times New Roman" w:hAnsi="Times New Roman" w:cs="Times New Roman"/>
                <w:b/>
                <w:sz w:val="24"/>
              </w:rPr>
              <w:t>Podatek VAT</w:t>
            </w:r>
          </w:p>
        </w:tc>
        <w:tc>
          <w:tcPr>
            <w:tcW w:w="1076" w:type="dxa"/>
            <w:vAlign w:val="center"/>
          </w:tcPr>
          <w:p w:rsidR="00423DB8" w:rsidRPr="001E5776" w:rsidRDefault="00423DB8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423DB8" w:rsidRPr="001E5776" w:rsidRDefault="00423DB8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0BAF" w:rsidRPr="001E5776" w:rsidTr="00C50BAF">
        <w:trPr>
          <w:trHeight w:val="575"/>
        </w:trPr>
        <w:tc>
          <w:tcPr>
            <w:tcW w:w="710" w:type="dxa"/>
            <w:vMerge/>
            <w:tcBorders>
              <w:left w:val="nil"/>
              <w:bottom w:val="nil"/>
            </w:tcBorders>
            <w:vAlign w:val="center"/>
          </w:tcPr>
          <w:p w:rsidR="00C50BAF" w:rsidRDefault="00C50BAF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1" w:type="dxa"/>
            <w:gridSpan w:val="5"/>
            <w:vAlign w:val="center"/>
          </w:tcPr>
          <w:p w:rsidR="00C50BAF" w:rsidRPr="00423DB8" w:rsidRDefault="00423DB8" w:rsidP="00423DB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23DB8">
              <w:rPr>
                <w:rFonts w:ascii="Times New Roman" w:hAnsi="Times New Roman" w:cs="Times New Roman"/>
                <w:b/>
                <w:sz w:val="24"/>
              </w:rPr>
              <w:t>Razem wartość brutto</w:t>
            </w:r>
          </w:p>
        </w:tc>
        <w:tc>
          <w:tcPr>
            <w:tcW w:w="3743" w:type="dxa"/>
            <w:gridSpan w:val="3"/>
            <w:vAlign w:val="center"/>
          </w:tcPr>
          <w:p w:rsidR="00C50BAF" w:rsidRPr="001E5776" w:rsidRDefault="00C50BAF" w:rsidP="00444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20BB" w:rsidRPr="001E5776" w:rsidRDefault="002F20BB" w:rsidP="007D5A41"/>
    <w:p w:rsidR="002F20BB" w:rsidRDefault="002F20BB" w:rsidP="007D5A41"/>
    <w:p w:rsidR="005B7DCE" w:rsidRPr="001E5776" w:rsidRDefault="005B7DCE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2E01F1" w:rsidRDefault="002E01F1" w:rsidP="00BA60C4">
      <w:pPr>
        <w:rPr>
          <w:rFonts w:ascii="Times New Roman" w:hAnsi="Times New Roman" w:cs="Times New Roman"/>
        </w:rPr>
      </w:pPr>
    </w:p>
    <w:p w:rsidR="008A098A" w:rsidRPr="005B7DCE" w:rsidRDefault="008B36CE" w:rsidP="00BA60C4">
      <w:pPr>
        <w:rPr>
          <w:rFonts w:ascii="Times New Roman" w:hAnsi="Times New Roman" w:cs="Times New Roman"/>
          <w:sz w:val="18"/>
        </w:rPr>
      </w:pPr>
      <w:r w:rsidRPr="005B7DCE">
        <w:rPr>
          <w:rFonts w:ascii="Times New Roman" w:hAnsi="Times New Roman" w:cs="Times New Roman"/>
          <w:sz w:val="18"/>
        </w:rPr>
        <w:t>Zamawiający wymaga wypełnienia wszystkich pozycji cenowych. Pominięcie jakieś pozycji cenowej będzie skutkowało odrzuceniem oferty.</w:t>
      </w:r>
    </w:p>
    <w:sectPr w:rsidR="008A098A" w:rsidRPr="005B7DCE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E5" w:rsidRDefault="007131E5">
      <w:r>
        <w:separator/>
      </w:r>
    </w:p>
  </w:endnote>
  <w:endnote w:type="continuationSeparator" w:id="0">
    <w:p w:rsidR="007131E5" w:rsidRDefault="0071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E5" w:rsidRDefault="007131E5">
      <w:r>
        <w:separator/>
      </w:r>
    </w:p>
  </w:footnote>
  <w:footnote w:type="continuationSeparator" w:id="0">
    <w:p w:rsidR="007131E5" w:rsidRDefault="00713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004F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D7B2A"/>
    <w:rsid w:val="001E5776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01F1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967"/>
    <w:rsid w:val="003D2C19"/>
    <w:rsid w:val="003D3372"/>
    <w:rsid w:val="003E3A11"/>
    <w:rsid w:val="003E724A"/>
    <w:rsid w:val="003F0D58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3DB8"/>
    <w:rsid w:val="00425183"/>
    <w:rsid w:val="00430523"/>
    <w:rsid w:val="004311A4"/>
    <w:rsid w:val="004345AF"/>
    <w:rsid w:val="00444008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B7DCE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1BC4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1EF"/>
    <w:rsid w:val="007025AD"/>
    <w:rsid w:val="00702BDC"/>
    <w:rsid w:val="007131E5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478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3111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C7963"/>
    <w:rsid w:val="00AD3B40"/>
    <w:rsid w:val="00AF37FC"/>
    <w:rsid w:val="00B001BF"/>
    <w:rsid w:val="00B061C3"/>
    <w:rsid w:val="00B0630F"/>
    <w:rsid w:val="00B21D87"/>
    <w:rsid w:val="00B3440F"/>
    <w:rsid w:val="00B42361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0BAF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1883"/>
    <w:rsid w:val="00D54FCC"/>
    <w:rsid w:val="00D744A1"/>
    <w:rsid w:val="00D75FA6"/>
    <w:rsid w:val="00D778E2"/>
    <w:rsid w:val="00D77AB4"/>
    <w:rsid w:val="00D848E6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C6837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704C2"/>
    <w:rsid w:val="00E74B16"/>
    <w:rsid w:val="00E76038"/>
    <w:rsid w:val="00E77D0E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2CA8E-77B5-4122-A339-627F9319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</cp:lastModifiedBy>
  <cp:revision>24</cp:revision>
  <cp:lastPrinted>2005-07-10T05:14:00Z</cp:lastPrinted>
  <dcterms:created xsi:type="dcterms:W3CDTF">2019-06-12T12:27:00Z</dcterms:created>
  <dcterms:modified xsi:type="dcterms:W3CDTF">2020-01-10T13:03:00Z</dcterms:modified>
</cp:coreProperties>
</file>